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1905" w14:textId="670FC4A4" w:rsidR="00F45FC1" w:rsidRPr="00FA4B09" w:rsidRDefault="00236DC2" w:rsidP="00253B05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kern w:val="0"/>
          <w:sz w:val="28"/>
          <w:szCs w:val="28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8"/>
          <w:szCs w:val="28"/>
          <w:lang w:eastAsia="en-GB"/>
          <w14:ligatures w14:val="none"/>
        </w:rPr>
        <w:t>Tho</w:t>
      </w:r>
      <w:r w:rsidR="003E7CD1" w:rsidRPr="00FA4B09">
        <w:rPr>
          <w:rFonts w:ascii="Calibri" w:eastAsia="Times New Roman" w:hAnsi="Calibri" w:cs="Calibri"/>
          <w:b/>
          <w:kern w:val="0"/>
          <w:sz w:val="28"/>
          <w:szCs w:val="28"/>
          <w:lang w:eastAsia="en-GB"/>
          <w14:ligatures w14:val="none"/>
        </w:rPr>
        <w:t xml:space="preserve">ros </w:t>
      </w:r>
      <w:r w:rsidR="00F45FC1" w:rsidRPr="00FA4B09">
        <w:rPr>
          <w:rFonts w:ascii="Calibri" w:eastAsia="Times New Roman" w:hAnsi="Calibri" w:cs="Calibri"/>
          <w:b/>
          <w:kern w:val="0"/>
          <w:sz w:val="28"/>
          <w:szCs w:val="28"/>
          <w:lang w:eastAsia="en-GB"/>
          <w14:ligatures w14:val="none"/>
        </w:rPr>
        <w:t>Student Support and Suspension Policy</w:t>
      </w:r>
    </w:p>
    <w:p w14:paraId="2A87A4FE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1. Purpose</w:t>
      </w:r>
    </w:p>
    <w:p w14:paraId="30D16563" w14:textId="77777777" w:rsidR="00F45FC1" w:rsidRPr="00FA4B09" w:rsidRDefault="00F45FC1" w:rsidP="00F45F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purpose of this policy is to:</w:t>
      </w:r>
    </w:p>
    <w:p w14:paraId="6C2B5AE2" w14:textId="7B184D45" w:rsidR="00F45FC1" w:rsidRPr="00FA4B09" w:rsidRDefault="00F45FC1" w:rsidP="00F4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Promote a safe, respectful, and inclusive learning </w:t>
      </w:r>
      <w:r w:rsidR="0079560F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environment.</w:t>
      </w:r>
    </w:p>
    <w:p w14:paraId="564A7AB9" w14:textId="09B1929D" w:rsidR="00F45FC1" w:rsidRPr="00FA4B09" w:rsidRDefault="00F45FC1" w:rsidP="00F4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Ensure students receive appropriate support to meet behavioural and academic </w:t>
      </w:r>
      <w:r w:rsidR="0079560F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expectations.</w:t>
      </w:r>
    </w:p>
    <w:p w14:paraId="525D5A1E" w14:textId="793E54B0" w:rsidR="00F45FC1" w:rsidRDefault="00F45FC1" w:rsidP="00F4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Provide a fair, transparent process for managing concerns, including suspension where </w:t>
      </w:r>
      <w:r w:rsidR="0079560F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necessary.</w:t>
      </w:r>
    </w:p>
    <w:p w14:paraId="7C68DFD3" w14:textId="6A4C70A7" w:rsidR="00F45FC1" w:rsidRPr="00E859BA" w:rsidRDefault="00F45FC1" w:rsidP="00E85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859B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This policy applies to all students enrolled at </w:t>
      </w:r>
      <w:r w:rsidR="006B670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Thoros.</w:t>
      </w:r>
    </w:p>
    <w:p w14:paraId="5E5F92B8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3. Principles</w:t>
      </w:r>
    </w:p>
    <w:p w14:paraId="138C7A6F" w14:textId="2CCDB5DA" w:rsidR="00F45FC1" w:rsidRPr="00FA4B09" w:rsidRDefault="00F45FC1" w:rsidP="00F45F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B0AB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Early intervention: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Support is offered at the earliest signs of </w:t>
      </w:r>
      <w:r w:rsidR="006B670B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difficulty.</w:t>
      </w:r>
    </w:p>
    <w:p w14:paraId="0F41A2C8" w14:textId="127A8E5A" w:rsidR="00F45FC1" w:rsidRPr="00FA4B09" w:rsidRDefault="00F45FC1" w:rsidP="00F45F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B0AB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Fairness and consistency: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All students are treated </w:t>
      </w:r>
      <w:r w:rsidR="006B670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fairly.</w:t>
      </w:r>
    </w:p>
    <w:p w14:paraId="640E9DCF" w14:textId="163E616A" w:rsidR="00F45FC1" w:rsidRPr="00FA4B09" w:rsidRDefault="00F45FC1" w:rsidP="00F45F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B0AB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Safeguarding first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: Decisions prioritise the safety and wellbeing of students and </w:t>
      </w:r>
      <w:r w:rsidR="006B670B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staff.</w:t>
      </w:r>
    </w:p>
    <w:p w14:paraId="1FC8EF29" w14:textId="0DA4181B" w:rsidR="00F45FC1" w:rsidRPr="00FA4B09" w:rsidRDefault="00F45FC1" w:rsidP="00F45F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B0AB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Restorative practice: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Focus on repairing harm and rebuilding </w:t>
      </w:r>
      <w:r w:rsidR="006B670B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relationships.</w:t>
      </w:r>
    </w:p>
    <w:p w14:paraId="5BF1570F" w14:textId="0A4A6CE0" w:rsidR="00F45FC1" w:rsidRPr="00C732CB" w:rsidRDefault="00F45FC1" w:rsidP="00C732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B0AB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Proportionality: 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Responses match the seriousness of the behaviour</w:t>
      </w:r>
    </w:p>
    <w:p w14:paraId="54A5B0EA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4.1 Universal Support</w:t>
      </w:r>
    </w:p>
    <w:p w14:paraId="7380F25F" w14:textId="77777777" w:rsidR="00F45FC1" w:rsidRPr="00FA4B09" w:rsidRDefault="00F45FC1" w:rsidP="00F45F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Available to all students:</w:t>
      </w:r>
    </w:p>
    <w:p w14:paraId="34DF1FE6" w14:textId="342ED814" w:rsidR="00F45FC1" w:rsidRPr="00FA4B09" w:rsidRDefault="00F45FC1" w:rsidP="00F45F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Pastoral support</w:t>
      </w:r>
      <w:r w:rsidR="00C732C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Designated person Jan </w:t>
      </w:r>
      <w:r w:rsidR="00BF12D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Leavy </w:t>
      </w:r>
    </w:p>
    <w:p w14:paraId="6ED777EB" w14:textId="77777777" w:rsidR="00F45FC1" w:rsidRPr="00FA4B09" w:rsidRDefault="00F45FC1" w:rsidP="00F45F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Academic tutoring</w:t>
      </w:r>
    </w:p>
    <w:p w14:paraId="057C72E0" w14:textId="1FAE9BB1" w:rsidR="00F45FC1" w:rsidRPr="00BB77B5" w:rsidRDefault="00F45FC1" w:rsidP="00F45F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Reasonable adjustments for </w:t>
      </w:r>
      <w:r w:rsidR="008466D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additional needs, e.g. Dyslexia etc. </w:t>
      </w:r>
    </w:p>
    <w:p w14:paraId="124FBC44" w14:textId="77777777" w:rsidR="00F45FC1" w:rsidRPr="00FA4B09" w:rsidRDefault="00F45FC1" w:rsidP="00F45F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Behaviour expectations communicated clearly</w:t>
      </w:r>
    </w:p>
    <w:p w14:paraId="17F63BB8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4.2 Targeted Support</w:t>
      </w:r>
    </w:p>
    <w:p w14:paraId="5C5DD277" w14:textId="77777777" w:rsidR="00F45FC1" w:rsidRPr="00FA4B09" w:rsidRDefault="00F45FC1" w:rsidP="00F45F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Triggered when concerns arise, such as attendance issues, behaviour incidents, or academic decline:</w:t>
      </w:r>
    </w:p>
    <w:p w14:paraId="16600A28" w14:textId="77777777" w:rsidR="00F45FC1" w:rsidRPr="00FA4B09" w:rsidRDefault="00F45FC1" w:rsidP="00F45F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Individual Support Plan (ISP)</w:t>
      </w:r>
    </w:p>
    <w:p w14:paraId="7D725BB9" w14:textId="77777777" w:rsidR="00F45FC1" w:rsidRPr="00FA4B09" w:rsidRDefault="00F45FC1" w:rsidP="00F45F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Behaviour contract</w:t>
      </w:r>
    </w:p>
    <w:p w14:paraId="52709742" w14:textId="72B4DBC9" w:rsidR="00F45FC1" w:rsidRPr="0097314F" w:rsidRDefault="00F45FC1" w:rsidP="00F45F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Mentoring or counselling</w:t>
      </w:r>
    </w:p>
    <w:p w14:paraId="44679465" w14:textId="77777777" w:rsidR="00F45FC1" w:rsidRPr="00FA4B09" w:rsidRDefault="00F45FC1" w:rsidP="00F45F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Multi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agency involvement where appropriate</w:t>
      </w:r>
    </w:p>
    <w:p w14:paraId="54B4C33A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4.3 Intensive Support</w:t>
      </w:r>
    </w:p>
    <w:p w14:paraId="35B26E6C" w14:textId="77777777" w:rsidR="00F45FC1" w:rsidRPr="00FA4B09" w:rsidRDefault="00F45FC1" w:rsidP="00F45F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For persistent or serious concerns:</w:t>
      </w:r>
    </w:p>
    <w:p w14:paraId="194303B9" w14:textId="77777777" w:rsidR="00F45FC1" w:rsidRPr="00FA4B09" w:rsidRDefault="00F45FC1" w:rsidP="00F45F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Risk assessment</w:t>
      </w:r>
    </w:p>
    <w:p w14:paraId="3AF2858E" w14:textId="77777777" w:rsidR="00F45FC1" w:rsidRPr="00FA4B09" w:rsidRDefault="00F45FC1" w:rsidP="00F45F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Multi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agency safeguarding referral</w:t>
      </w:r>
    </w:p>
    <w:p w14:paraId="04FA7F04" w14:textId="55106021" w:rsidR="00F45FC1" w:rsidRPr="00FA4B09" w:rsidRDefault="00FC781D" w:rsidP="00F45F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Principal and Vice Principal</w:t>
      </w:r>
      <w:r w:rsidR="00F45FC1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involvement</w:t>
      </w:r>
    </w:p>
    <w:p w14:paraId="037B5B17" w14:textId="75FC4D0A" w:rsidR="00F45FC1" w:rsidRDefault="00F45FC1" w:rsidP="008520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Alternative timetable or provisio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</w:t>
      </w:r>
    </w:p>
    <w:p w14:paraId="6E4B5D5F" w14:textId="77777777" w:rsidR="0085203B" w:rsidRPr="0085203B" w:rsidRDefault="0085203B" w:rsidP="0085203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E6241CC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5. Behaviour Expectations</w:t>
      </w:r>
    </w:p>
    <w:p w14:paraId="0A82EAAE" w14:textId="77777777" w:rsidR="00F45FC1" w:rsidRPr="00FA4B09" w:rsidRDefault="00F45FC1" w:rsidP="00F45F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lastRenderedPageBreak/>
        <w:t>Students are expected to:</w:t>
      </w:r>
    </w:p>
    <w:p w14:paraId="5B71D832" w14:textId="77777777" w:rsidR="00F45FC1" w:rsidRPr="00FA4B09" w:rsidRDefault="00F45FC1" w:rsidP="00F45F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Treat others with respect</w:t>
      </w:r>
    </w:p>
    <w:p w14:paraId="397FDED7" w14:textId="2992C723" w:rsidR="00F45FC1" w:rsidRPr="00FA4B09" w:rsidRDefault="00F45FC1" w:rsidP="00F45F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Follow staff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instructions.</w:t>
      </w:r>
    </w:p>
    <w:p w14:paraId="7994AE6D" w14:textId="160D07BA" w:rsidR="00F45FC1" w:rsidRPr="00FA4B09" w:rsidRDefault="00F45FC1" w:rsidP="00F45F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Attend all sessions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punctually.</w:t>
      </w:r>
    </w:p>
    <w:p w14:paraId="57F48102" w14:textId="2332DE90" w:rsidR="00F45FC1" w:rsidRPr="00FA4B09" w:rsidRDefault="00F45FC1" w:rsidP="00F45F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Use appropriate language and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behaviour.</w:t>
      </w:r>
    </w:p>
    <w:p w14:paraId="3766F972" w14:textId="247264C4" w:rsidR="00F45FC1" w:rsidRPr="007D189F" w:rsidRDefault="00F45FC1" w:rsidP="007D18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Avoid actions that cause harm, disruption, or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risk.</w:t>
      </w:r>
    </w:p>
    <w:p w14:paraId="047C6B4D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6. Grounds for Suspension</w:t>
      </w:r>
    </w:p>
    <w:p w14:paraId="342D1721" w14:textId="77777777" w:rsidR="00F45FC1" w:rsidRPr="00FA4B09" w:rsidRDefault="00F45FC1" w:rsidP="00F45F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Suspension may be considered when:</w:t>
      </w:r>
    </w:p>
    <w:p w14:paraId="40DD22A2" w14:textId="292AC7DC" w:rsidR="00F45FC1" w:rsidRPr="00FA4B09" w:rsidRDefault="00F45FC1" w:rsidP="00F45F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 serious breach of behaviour expectations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occurs.</w:t>
      </w:r>
    </w:p>
    <w:p w14:paraId="7E866BED" w14:textId="2ED62BB7" w:rsidR="00F45FC1" w:rsidRPr="00FA4B09" w:rsidRDefault="00F45FC1" w:rsidP="00F45F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There is a risk to the safety of students or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staff.</w:t>
      </w:r>
    </w:p>
    <w:p w14:paraId="05E76374" w14:textId="32E084F2" w:rsidR="00F45FC1" w:rsidRPr="00FA4B09" w:rsidRDefault="00F45FC1" w:rsidP="00F45F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Persistent misconduct continues despite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support.</w:t>
      </w:r>
    </w:p>
    <w:p w14:paraId="18DF1277" w14:textId="5D4DE0DE" w:rsidR="00F45FC1" w:rsidRPr="00FA4B09" w:rsidRDefault="00F45FC1" w:rsidP="00F45F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Criminal behaviour is alleged or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confirmed.</w:t>
      </w:r>
    </w:p>
    <w:p w14:paraId="40D410FC" w14:textId="4AA44B36" w:rsidR="00F45FC1" w:rsidRPr="00FA4B09" w:rsidRDefault="00F45FC1" w:rsidP="00F45F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Behaviour significantly disrupts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learning.</w:t>
      </w:r>
    </w:p>
    <w:p w14:paraId="229C5E67" w14:textId="77777777" w:rsidR="00F45FC1" w:rsidRPr="00FA4B09" w:rsidRDefault="00F45FC1" w:rsidP="00F45F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Examples include:</w:t>
      </w:r>
    </w:p>
    <w:p w14:paraId="63DE5A80" w14:textId="77777777" w:rsidR="00F45FC1" w:rsidRPr="00FA4B09" w:rsidRDefault="00F45FC1" w:rsidP="00F45F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Physical aggression</w:t>
      </w:r>
    </w:p>
    <w:p w14:paraId="6442CC78" w14:textId="77777777" w:rsidR="00F45FC1" w:rsidRPr="00FA4B09" w:rsidRDefault="00F45FC1" w:rsidP="00F45F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Bullying or harassment</w:t>
      </w:r>
    </w:p>
    <w:p w14:paraId="71AB0DFA" w14:textId="77777777" w:rsidR="00F45FC1" w:rsidRPr="00FA4B09" w:rsidRDefault="00F45FC1" w:rsidP="00F45F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Possession of prohibited items</w:t>
      </w:r>
    </w:p>
    <w:p w14:paraId="4A442FB9" w14:textId="77777777" w:rsidR="00F45FC1" w:rsidRPr="00FA4B09" w:rsidRDefault="00F45FC1" w:rsidP="00F45F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Vandalism</w:t>
      </w:r>
    </w:p>
    <w:p w14:paraId="3635E7E5" w14:textId="78D6F82C" w:rsidR="00F45FC1" w:rsidRPr="00ED4398" w:rsidRDefault="00F45FC1" w:rsidP="00ED43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Serious defiance or abuse towards staff</w:t>
      </w:r>
    </w:p>
    <w:p w14:paraId="4D0E04CC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7. Suspension Procedure</w:t>
      </w:r>
    </w:p>
    <w:p w14:paraId="2DDAE053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7.1 Initial Assessment</w:t>
      </w:r>
    </w:p>
    <w:p w14:paraId="40DC9E4E" w14:textId="306F3C11" w:rsidR="00F45FC1" w:rsidRPr="00FA4B09" w:rsidRDefault="00953D81" w:rsidP="00F45F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Principal and Vice Principal</w:t>
      </w:r>
      <w:r w:rsidR="00F45FC1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will:</w:t>
      </w:r>
    </w:p>
    <w:p w14:paraId="6AB1DB1E" w14:textId="42B7CEA3" w:rsidR="00F45FC1" w:rsidRPr="00FA4B09" w:rsidRDefault="00F45FC1" w:rsidP="00F45F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Review the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incident.</w:t>
      </w:r>
    </w:p>
    <w:p w14:paraId="4430045C" w14:textId="5338020B" w:rsidR="00F45FC1" w:rsidRPr="00FA4B09" w:rsidRDefault="00F45FC1" w:rsidP="00F45F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Gather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statements.</w:t>
      </w:r>
    </w:p>
    <w:p w14:paraId="01241DEF" w14:textId="2534BACD" w:rsidR="00F45FC1" w:rsidRPr="00FA4B09" w:rsidRDefault="00F45FC1" w:rsidP="00F45F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Consider safeguarding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factors.</w:t>
      </w:r>
    </w:p>
    <w:p w14:paraId="619D0B80" w14:textId="3D6F8D17" w:rsidR="00F45FC1" w:rsidRPr="00FA4B09" w:rsidRDefault="00F45FC1" w:rsidP="00F45F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Determine whether suspension is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appropriate.</w:t>
      </w:r>
    </w:p>
    <w:p w14:paraId="60CF17BF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7.2 Decision and Notification</w:t>
      </w:r>
    </w:p>
    <w:p w14:paraId="03CEF56C" w14:textId="77777777" w:rsidR="00F45FC1" w:rsidRPr="00FA4B09" w:rsidRDefault="00F45FC1" w:rsidP="00F45F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suspension is issued:</w:t>
      </w:r>
    </w:p>
    <w:p w14:paraId="778E629D" w14:textId="0F70D931" w:rsidR="00F31B3B" w:rsidRDefault="00F45FC1" w:rsidP="00F31B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student </w:t>
      </w:r>
      <w:r w:rsidR="002661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will be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26615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nformed verbally and in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writing.</w:t>
      </w:r>
    </w:p>
    <w:p w14:paraId="53073DFA" w14:textId="2C6A109B" w:rsidR="00F45FC1" w:rsidRPr="00F31B3B" w:rsidRDefault="00F45FC1" w:rsidP="00F31B3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31B3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letter includes: </w:t>
      </w:r>
    </w:p>
    <w:p w14:paraId="57E17A8F" w14:textId="77777777" w:rsidR="00F45FC1" w:rsidRPr="00FA4B09" w:rsidRDefault="00F45FC1" w:rsidP="00F45F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Reason for suspension</w:t>
      </w:r>
    </w:p>
    <w:p w14:paraId="00279885" w14:textId="77777777" w:rsidR="00F45FC1" w:rsidRPr="00FA4B09" w:rsidRDefault="00F45FC1" w:rsidP="00F45F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Duration</w:t>
      </w:r>
    </w:p>
    <w:p w14:paraId="0A12CE42" w14:textId="20FB3867" w:rsidR="00F45FC1" w:rsidRPr="00FA4B09" w:rsidRDefault="00F45FC1" w:rsidP="00F45F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Return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to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 xml:space="preserve">study meeting </w:t>
      </w:r>
      <w:r w:rsidR="000259B0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details.</w:t>
      </w:r>
    </w:p>
    <w:p w14:paraId="0E7F6657" w14:textId="63396203" w:rsidR="00F45FC1" w:rsidRPr="00FA4B09" w:rsidRDefault="00F45FC1" w:rsidP="00F45F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Support </w:t>
      </w:r>
      <w:r w:rsidR="0079560F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available.</w:t>
      </w:r>
    </w:p>
    <w:p w14:paraId="4885C77A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7.3 Duration</w:t>
      </w:r>
    </w:p>
    <w:p w14:paraId="4F426089" w14:textId="6F4DA9D2" w:rsidR="00F45FC1" w:rsidRPr="00FA4B09" w:rsidRDefault="00F45FC1" w:rsidP="00F45F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lastRenderedPageBreak/>
        <w:t xml:space="preserve">Suspensions are typically </w:t>
      </w: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1–10 days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depending on </w:t>
      </w:r>
      <w:r w:rsidR="0079560F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severity.</w:t>
      </w:r>
    </w:p>
    <w:p w14:paraId="407E3565" w14:textId="72B6E403" w:rsidR="00F45FC1" w:rsidRPr="00FA4B09" w:rsidRDefault="00F45FC1" w:rsidP="00F45FC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Longer suspensions require senior leadership </w:t>
      </w:r>
      <w:r w:rsidR="0079560F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approval.</w:t>
      </w:r>
    </w:p>
    <w:p w14:paraId="44D3446D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7.4 Work and Learning During Suspension</w:t>
      </w:r>
    </w:p>
    <w:p w14:paraId="77F4D02D" w14:textId="77777777" w:rsidR="00F45FC1" w:rsidRPr="00FA4B09" w:rsidRDefault="00F45FC1" w:rsidP="00F45F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Students will be provided with:</w:t>
      </w:r>
    </w:p>
    <w:p w14:paraId="05E3529A" w14:textId="77777777" w:rsidR="00F45FC1" w:rsidRPr="00FA4B09" w:rsidRDefault="00F45FC1" w:rsidP="00F45F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Access to remote learning or work packs</w:t>
      </w:r>
    </w:p>
    <w:p w14:paraId="655B888C" w14:textId="5C755F61" w:rsidR="00F45FC1" w:rsidRPr="0085203B" w:rsidRDefault="00F45FC1" w:rsidP="008520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Contact details for support </w:t>
      </w:r>
      <w:r w:rsidR="0079560F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services.</w:t>
      </w:r>
    </w:p>
    <w:p w14:paraId="03924133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8. Return</w:t>
      </w: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noBreakHyphen/>
        <w:t>to</w:t>
      </w: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noBreakHyphen/>
        <w:t>Study Meeting</w:t>
      </w:r>
    </w:p>
    <w:p w14:paraId="1CDBE8F1" w14:textId="55A71B50" w:rsidR="00F45FC1" w:rsidRPr="00FA4B09" w:rsidRDefault="00F45FC1" w:rsidP="00F45F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 meeting is held with the student to:</w:t>
      </w:r>
    </w:p>
    <w:p w14:paraId="3B842DDB" w14:textId="6175B1D3" w:rsidR="00F45FC1" w:rsidRPr="00FA4B09" w:rsidRDefault="00F45FC1" w:rsidP="00F45F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Review the </w:t>
      </w:r>
      <w:r w:rsidR="0079560F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incident.</w:t>
      </w:r>
    </w:p>
    <w:p w14:paraId="58E00F43" w14:textId="51E7D616" w:rsidR="00F45FC1" w:rsidRPr="00FA4B09" w:rsidRDefault="00F45FC1" w:rsidP="00F45F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Discuss support </w:t>
      </w:r>
      <w:r w:rsidR="0079560F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needs.</w:t>
      </w:r>
    </w:p>
    <w:p w14:paraId="26B65BFA" w14:textId="5B03F25C" w:rsidR="00F45FC1" w:rsidRPr="00FA4B09" w:rsidRDefault="00F45FC1" w:rsidP="00F45F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Agree expectations moving </w:t>
      </w:r>
      <w:r w:rsidR="0079560F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forward.</w:t>
      </w:r>
    </w:p>
    <w:p w14:paraId="3CF3491B" w14:textId="1900C39B" w:rsidR="00F45FC1" w:rsidRPr="00FA4B09" w:rsidRDefault="00F45FC1" w:rsidP="00F45F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Update or create a support </w:t>
      </w:r>
      <w:r w:rsidR="0079560F"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plan.</w:t>
      </w:r>
    </w:p>
    <w:p w14:paraId="5C486EFE" w14:textId="77777777" w:rsidR="00F45FC1" w:rsidRPr="00FA4B09" w:rsidRDefault="00F45FC1" w:rsidP="00F45F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 reintegration plan may include:</w:t>
      </w:r>
    </w:p>
    <w:p w14:paraId="61D6EC79" w14:textId="77777777" w:rsidR="00F45FC1" w:rsidRPr="00FA4B09" w:rsidRDefault="00F45FC1" w:rsidP="00F45F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Behaviour contract</w:t>
      </w:r>
    </w:p>
    <w:p w14:paraId="0D3AD4DF" w14:textId="77777777" w:rsidR="00F45FC1" w:rsidRPr="00FA4B09" w:rsidRDefault="00F45FC1" w:rsidP="00F45F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Mentoring</w:t>
      </w:r>
    </w:p>
    <w:p w14:paraId="25052C9B" w14:textId="77777777" w:rsidR="00F45FC1" w:rsidRPr="00FA4B09" w:rsidRDefault="00F45FC1" w:rsidP="00F45FC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Increased monitoring</w:t>
      </w:r>
    </w:p>
    <w:p w14:paraId="04B7C143" w14:textId="12EBF8C7" w:rsidR="00F45FC1" w:rsidRPr="0085203B" w:rsidRDefault="00F45FC1" w:rsidP="008520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Restorative conversation with affected parties</w:t>
      </w:r>
    </w:p>
    <w:p w14:paraId="187DDB6B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9. Appeals</w:t>
      </w:r>
    </w:p>
    <w:p w14:paraId="4453F719" w14:textId="6010E6D6" w:rsidR="00F45FC1" w:rsidRPr="00FA4B09" w:rsidRDefault="00F45FC1" w:rsidP="00D424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Students may appeal a suspension decision by writing to the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rincipal within </w:t>
      </w: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5 working days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Appeals will be reviewed by a senior leader not involved in the original decision.</w:t>
      </w:r>
    </w:p>
    <w:p w14:paraId="643B4B4D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10. Record Keeping</w:t>
      </w:r>
    </w:p>
    <w:p w14:paraId="04D11BC0" w14:textId="19F47293" w:rsidR="00F45FC1" w:rsidRPr="00FA4B09" w:rsidRDefault="00F45FC1" w:rsidP="00D4246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All incidents, decisions, and support plans are recorded securely in accordance with data protection requirements.</w:t>
      </w:r>
    </w:p>
    <w:p w14:paraId="652237E4" w14:textId="77777777" w:rsidR="00F45FC1" w:rsidRPr="00FA4B09" w:rsidRDefault="00F45FC1" w:rsidP="00F45FC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11. Review of Policy</w:t>
      </w:r>
    </w:p>
    <w:p w14:paraId="6CC706EF" w14:textId="77777777" w:rsidR="00F45FC1" w:rsidRPr="00FA4B09" w:rsidRDefault="00F45FC1" w:rsidP="00F45F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A4B0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policy is reviewed annually or sooner if legislation or safeguarding guidance changes.</w:t>
      </w:r>
    </w:p>
    <w:p w14:paraId="0F461DC6" w14:textId="4853BC95" w:rsidR="00F45FC1" w:rsidRPr="00190A11" w:rsidRDefault="00F45FC1" w:rsidP="00F45F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4B45A30" w14:textId="149F42F1" w:rsidR="00E6179D" w:rsidRDefault="00530D3D" w:rsidP="009E1B1B">
      <w:pPr>
        <w:pStyle w:val="Heading1"/>
      </w:pPr>
      <w:r>
        <w:tab/>
      </w:r>
    </w:p>
    <w:sectPr w:rsidR="00E617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C192" w14:textId="77777777" w:rsidR="00D9096B" w:rsidRDefault="00D9096B" w:rsidP="00810DD8">
      <w:pPr>
        <w:spacing w:after="0" w:line="240" w:lineRule="auto"/>
      </w:pPr>
      <w:r>
        <w:separator/>
      </w:r>
    </w:p>
  </w:endnote>
  <w:endnote w:type="continuationSeparator" w:id="0">
    <w:p w14:paraId="570C3CB9" w14:textId="77777777" w:rsidR="00D9096B" w:rsidRDefault="00D9096B" w:rsidP="0081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4367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AA740" w14:textId="46136435" w:rsidR="00810DD8" w:rsidRDefault="00810DD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7E091D" w14:textId="77777777" w:rsidR="00810DD8" w:rsidRDefault="00810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941D" w14:textId="77777777" w:rsidR="00D9096B" w:rsidRDefault="00D9096B" w:rsidP="00810DD8">
      <w:pPr>
        <w:spacing w:after="0" w:line="240" w:lineRule="auto"/>
      </w:pPr>
      <w:r>
        <w:separator/>
      </w:r>
    </w:p>
  </w:footnote>
  <w:footnote w:type="continuationSeparator" w:id="0">
    <w:p w14:paraId="2340366E" w14:textId="77777777" w:rsidR="00D9096B" w:rsidRDefault="00D9096B" w:rsidP="00810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E41" w14:textId="23E6A099" w:rsidR="00810DD8" w:rsidRDefault="004D128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98FBAE" wp14:editId="7E5EA754">
          <wp:simplePos x="0" y="0"/>
          <wp:positionH relativeFrom="column">
            <wp:posOffset>5639435</wp:posOffset>
          </wp:positionH>
          <wp:positionV relativeFrom="paragraph">
            <wp:posOffset>-318770</wp:posOffset>
          </wp:positionV>
          <wp:extent cx="548640" cy="774065"/>
          <wp:effectExtent l="0" t="0" r="3810" b="6985"/>
          <wp:wrapNone/>
          <wp:docPr id="6084080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DD8">
      <w:t xml:space="preserve">Thoros Student Support and Suspension Policy </w:t>
    </w:r>
    <w:r>
      <w:t xml:space="preserve">                                                  </w:t>
    </w:r>
  </w:p>
  <w:p w14:paraId="70176C0B" w14:textId="77777777" w:rsidR="00810DD8" w:rsidRDefault="00810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8AE"/>
    <w:multiLevelType w:val="multilevel"/>
    <w:tmpl w:val="8AC8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62AAC"/>
    <w:multiLevelType w:val="multilevel"/>
    <w:tmpl w:val="AD04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472ED"/>
    <w:multiLevelType w:val="multilevel"/>
    <w:tmpl w:val="8FEA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9227A"/>
    <w:multiLevelType w:val="multilevel"/>
    <w:tmpl w:val="AF5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64114"/>
    <w:multiLevelType w:val="multilevel"/>
    <w:tmpl w:val="B608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26E8A"/>
    <w:multiLevelType w:val="multilevel"/>
    <w:tmpl w:val="050A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C5554"/>
    <w:multiLevelType w:val="multilevel"/>
    <w:tmpl w:val="68F4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F3A20"/>
    <w:multiLevelType w:val="multilevel"/>
    <w:tmpl w:val="4F90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AC05A2"/>
    <w:multiLevelType w:val="multilevel"/>
    <w:tmpl w:val="7116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F5593"/>
    <w:multiLevelType w:val="multilevel"/>
    <w:tmpl w:val="42E8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26D94"/>
    <w:multiLevelType w:val="multilevel"/>
    <w:tmpl w:val="3BC6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115EF"/>
    <w:multiLevelType w:val="multilevel"/>
    <w:tmpl w:val="378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B0B9D"/>
    <w:multiLevelType w:val="multilevel"/>
    <w:tmpl w:val="7734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F59D5"/>
    <w:multiLevelType w:val="multilevel"/>
    <w:tmpl w:val="37A0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40722"/>
    <w:multiLevelType w:val="multilevel"/>
    <w:tmpl w:val="AC9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064458">
    <w:abstractNumId w:val="3"/>
  </w:num>
  <w:num w:numId="2" w16cid:durableId="108396735">
    <w:abstractNumId w:val="14"/>
  </w:num>
  <w:num w:numId="3" w16cid:durableId="270819123">
    <w:abstractNumId w:val="10"/>
  </w:num>
  <w:num w:numId="4" w16cid:durableId="1580096883">
    <w:abstractNumId w:val="13"/>
  </w:num>
  <w:num w:numId="5" w16cid:durableId="200485943">
    <w:abstractNumId w:val="11"/>
  </w:num>
  <w:num w:numId="6" w16cid:durableId="1625845552">
    <w:abstractNumId w:val="12"/>
  </w:num>
  <w:num w:numId="7" w16cid:durableId="304817287">
    <w:abstractNumId w:val="8"/>
  </w:num>
  <w:num w:numId="8" w16cid:durableId="628366105">
    <w:abstractNumId w:val="2"/>
  </w:num>
  <w:num w:numId="9" w16cid:durableId="522518590">
    <w:abstractNumId w:val="7"/>
  </w:num>
  <w:num w:numId="10" w16cid:durableId="1314484939">
    <w:abstractNumId w:val="0"/>
  </w:num>
  <w:num w:numId="11" w16cid:durableId="415908399">
    <w:abstractNumId w:val="5"/>
  </w:num>
  <w:num w:numId="12" w16cid:durableId="766541211">
    <w:abstractNumId w:val="6"/>
  </w:num>
  <w:num w:numId="13" w16cid:durableId="561528744">
    <w:abstractNumId w:val="1"/>
  </w:num>
  <w:num w:numId="14" w16cid:durableId="1289749871">
    <w:abstractNumId w:val="9"/>
  </w:num>
  <w:num w:numId="15" w16cid:durableId="1582055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9D"/>
    <w:rsid w:val="000259B0"/>
    <w:rsid w:val="000C2EA4"/>
    <w:rsid w:val="00190A11"/>
    <w:rsid w:val="00236DC2"/>
    <w:rsid w:val="00253B05"/>
    <w:rsid w:val="00266153"/>
    <w:rsid w:val="003A0B89"/>
    <w:rsid w:val="003E7CD1"/>
    <w:rsid w:val="00406094"/>
    <w:rsid w:val="004C2A34"/>
    <w:rsid w:val="004D128D"/>
    <w:rsid w:val="00530D3D"/>
    <w:rsid w:val="00632DC3"/>
    <w:rsid w:val="006B0AB2"/>
    <w:rsid w:val="006B670B"/>
    <w:rsid w:val="0079560F"/>
    <w:rsid w:val="007D189F"/>
    <w:rsid w:val="00810DD8"/>
    <w:rsid w:val="008466D0"/>
    <w:rsid w:val="0085203B"/>
    <w:rsid w:val="00953D81"/>
    <w:rsid w:val="0097314F"/>
    <w:rsid w:val="009E1B1B"/>
    <w:rsid w:val="00A5629F"/>
    <w:rsid w:val="00BB77B5"/>
    <w:rsid w:val="00BF12DD"/>
    <w:rsid w:val="00C57311"/>
    <w:rsid w:val="00C732CB"/>
    <w:rsid w:val="00D42466"/>
    <w:rsid w:val="00D44003"/>
    <w:rsid w:val="00D9096B"/>
    <w:rsid w:val="00D96041"/>
    <w:rsid w:val="00DF3CE3"/>
    <w:rsid w:val="00E12B65"/>
    <w:rsid w:val="00E6179D"/>
    <w:rsid w:val="00E859BA"/>
    <w:rsid w:val="00ED4398"/>
    <w:rsid w:val="00F278B2"/>
    <w:rsid w:val="00F31B3B"/>
    <w:rsid w:val="00F45FC1"/>
    <w:rsid w:val="00FA4B09"/>
    <w:rsid w:val="00F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88559"/>
  <w15:chartTrackingRefBased/>
  <w15:docId w15:val="{28513197-B198-449B-93B9-A4D47B9B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7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0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DD8"/>
  </w:style>
  <w:style w:type="paragraph" w:styleId="Footer">
    <w:name w:val="footer"/>
    <w:basedOn w:val="Normal"/>
    <w:link w:val="FooterChar"/>
    <w:uiPriority w:val="99"/>
    <w:unhideWhenUsed/>
    <w:rsid w:val="00810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Godden</dc:creator>
  <cp:keywords/>
  <dc:description/>
  <cp:lastModifiedBy>Virginia Godden</cp:lastModifiedBy>
  <cp:revision>18</cp:revision>
  <dcterms:created xsi:type="dcterms:W3CDTF">2026-04-29T15:43:00Z</dcterms:created>
  <dcterms:modified xsi:type="dcterms:W3CDTF">2026-05-05T13:18:00Z</dcterms:modified>
</cp:coreProperties>
</file>